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DF" w:rsidRPr="00811DDF" w:rsidRDefault="00811DDF" w:rsidP="00811DDF">
      <w:pPr>
        <w:spacing w:after="0" w:line="240" w:lineRule="auto"/>
        <w:jc w:val="both"/>
        <w:rPr>
          <w:rFonts w:eastAsia="Times New Roman" w:cstheme="minorHAnsi"/>
          <w:b/>
          <w:bCs/>
          <w:iCs/>
          <w:color w:val="000000"/>
          <w:sz w:val="28"/>
          <w:szCs w:val="28"/>
          <w:lang w:eastAsia="fr-FR"/>
        </w:rPr>
      </w:pPr>
      <w:bookmarkStart w:id="0" w:name="_GoBack"/>
      <w:r w:rsidRPr="00811DDF">
        <w:rPr>
          <w:rFonts w:eastAsia="Times New Roman" w:cstheme="minorHAnsi"/>
          <w:b/>
          <w:bCs/>
          <w:iCs/>
          <w:color w:val="000000"/>
          <w:sz w:val="28"/>
          <w:szCs w:val="28"/>
          <w:lang w:eastAsia="fr-FR"/>
        </w:rPr>
        <w:t>ROGER MURARO</w:t>
      </w:r>
    </w:p>
    <w:bookmarkEnd w:id="0"/>
    <w:p w:rsidR="00811DDF" w:rsidRPr="00811DDF" w:rsidRDefault="00811DDF" w:rsidP="00811DDF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lang w:eastAsia="fr-FR"/>
        </w:rPr>
      </w:pPr>
    </w:p>
    <w:p w:rsidR="00811DDF" w:rsidRPr="00811DDF" w:rsidRDefault="00811DDF" w:rsidP="00811DDF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“A </w:t>
      </w:r>
      <w:proofErr w:type="spellStart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>magnificient</w:t>
      </w:r>
      <w:proofErr w:type="spellEnd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</w:t>
      </w:r>
      <w:proofErr w:type="spellStart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>survey</w:t>
      </w:r>
      <w:proofErr w:type="spellEnd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of a </w:t>
      </w:r>
      <w:proofErr w:type="spellStart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>great</w:t>
      </w:r>
      <w:proofErr w:type="spellEnd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</w:t>
      </w:r>
      <w:proofErr w:type="spellStart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>oeuvre</w:t>
      </w:r>
      <w:proofErr w:type="spellEnd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</w:t>
      </w:r>
      <w:proofErr w:type="spellStart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>from</w:t>
      </w:r>
      <w:proofErr w:type="spellEnd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a master Messiaen </w:t>
      </w:r>
      <w:proofErr w:type="spellStart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>interpreter</w:t>
      </w:r>
      <w:proofErr w:type="spellEnd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… At </w:t>
      </w:r>
      <w:proofErr w:type="spellStart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>his</w:t>
      </w:r>
      <w:proofErr w:type="spellEnd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</w:t>
      </w:r>
      <w:proofErr w:type="spellStart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>considerable</w:t>
      </w:r>
      <w:proofErr w:type="spellEnd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best </w:t>
      </w:r>
      <w:proofErr w:type="spellStart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>Muraro</w:t>
      </w:r>
      <w:proofErr w:type="spellEnd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has a </w:t>
      </w:r>
      <w:proofErr w:type="spellStart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>touch</w:t>
      </w:r>
      <w:proofErr w:type="spellEnd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of </w:t>
      </w:r>
      <w:proofErr w:type="spellStart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>agreeable</w:t>
      </w:r>
      <w:proofErr w:type="spellEnd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</w:t>
      </w:r>
      <w:proofErr w:type="spellStart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>steely</w:t>
      </w:r>
      <w:proofErr w:type="spellEnd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flamboyance </w:t>
      </w:r>
      <w:proofErr w:type="spellStart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>that</w:t>
      </w:r>
      <w:proofErr w:type="spellEnd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</w:t>
      </w:r>
      <w:proofErr w:type="spellStart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>is</w:t>
      </w:r>
      <w:proofErr w:type="spellEnd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</w:t>
      </w:r>
      <w:proofErr w:type="spellStart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>quite</w:t>
      </w:r>
      <w:proofErr w:type="spellEnd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</w:t>
      </w:r>
      <w:proofErr w:type="spellStart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>his</w:t>
      </w:r>
      <w:proofErr w:type="spellEnd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</w:t>
      </w:r>
      <w:proofErr w:type="spellStart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>own</w:t>
      </w:r>
      <w:proofErr w:type="spellEnd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‚ and </w:t>
      </w:r>
      <w:proofErr w:type="spellStart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>hugely</w:t>
      </w:r>
      <w:proofErr w:type="spellEnd"/>
      <w:r w:rsidRPr="00811DDF">
        <w:rPr>
          <w:rFonts w:eastAsia="Times New Roman" w:cstheme="minorHAnsi"/>
          <w:b/>
          <w:bCs/>
          <w:i/>
          <w:iCs/>
          <w:color w:val="000000"/>
          <w:lang w:eastAsia="fr-FR"/>
        </w:rPr>
        <w:t xml:space="preserve"> effective.”</w:t>
      </w:r>
    </w:p>
    <w:p w:rsidR="00811DDF" w:rsidRPr="00811DDF" w:rsidRDefault="00811DDF" w:rsidP="00811DDF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11DDF">
        <w:rPr>
          <w:rFonts w:eastAsia="Times New Roman" w:cstheme="minorHAnsi"/>
          <w:noProof/>
          <w:color w:val="000000"/>
          <w:lang w:eastAsia="fr-FR"/>
        </w:rPr>
        <w:drawing>
          <wp:inline distT="0" distB="0" distL="0" distR="0">
            <wp:extent cx="1647825" cy="238125"/>
            <wp:effectExtent l="0" t="0" r="0" b="9525"/>
            <wp:docPr id="1" name="Image 1" descr="Gramophone-logo-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mophone-logo-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DF" w:rsidRPr="00811DDF" w:rsidRDefault="00811DDF" w:rsidP="00811DDF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11DDF" w:rsidRPr="00811DDF" w:rsidRDefault="00811DDF" w:rsidP="00811DDF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Born to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Venetian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parents in Lyon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1959, Roger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Muraro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began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studying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the saxophone in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his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native city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before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teaching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himself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play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the piano. At the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age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nineteen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he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entered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Yvonne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Loriod’s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class at the Paris Conservatoire and met Olivier Messiaen. He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quickly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became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established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as one of the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leading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interpreters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of the French composer, to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whom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he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devoted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complete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recording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of the solo piano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works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finished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2001,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that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earned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unanimous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critical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acclaim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His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performances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without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a score of Vingt Regards sur l’Enfant Jésus and the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complete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Catalogue d’oiseaux are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regarded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as not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only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prodigious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feat, but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also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an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intimate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appropriation of the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works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of Messiaen,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which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he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identifies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totally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11DDF" w:rsidRPr="00811DDF" w:rsidRDefault="00811DDF" w:rsidP="00811DDF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While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he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gifted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dazzling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technique,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having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studied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several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years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Éliane Richepin and won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prizes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at the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Tchaikovsky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Competition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in Moscow and the Liszt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Competition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in Parma,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his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playing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invariably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placed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at the service of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poetry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sincerity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His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artistry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, at once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oneiric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lucid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, imaginative and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rigorous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equally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at home in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Mussorgsky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, Ravel, Albéniz,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Rachmaninoff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, Debussy and in Beethoven, Chopin, Liszt, Schumann,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whose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music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he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extracts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the full range of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emotion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colours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, hypersensitive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Romanticism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sonic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atmospheres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11DDF" w:rsidRPr="00811DDF" w:rsidRDefault="00811DDF" w:rsidP="00811D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Roger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Muraro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welcome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guest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as a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recitalist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in the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world’s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leading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concert halls, and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works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today’s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foremost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conductors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most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prestigious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ensembles.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Eclectic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, open to a musical world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without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frontiers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he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now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distils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his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experience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as a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pianist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his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pedagogical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skills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for the </w:t>
      </w:r>
      <w:proofErr w:type="spellStart"/>
      <w:r w:rsidRPr="00811DDF">
        <w:rPr>
          <w:rFonts w:asciiTheme="minorHAnsi" w:hAnsiTheme="minorHAnsi" w:cstheme="minorHAnsi"/>
          <w:color w:val="000000"/>
          <w:sz w:val="22"/>
          <w:szCs w:val="22"/>
        </w:rPr>
        <w:t>students</w:t>
      </w:r>
      <w:proofErr w:type="spellEnd"/>
      <w:r w:rsidRPr="00811DDF">
        <w:rPr>
          <w:rFonts w:asciiTheme="minorHAnsi" w:hAnsiTheme="minorHAnsi" w:cstheme="minorHAnsi"/>
          <w:color w:val="000000"/>
          <w:sz w:val="22"/>
          <w:szCs w:val="22"/>
        </w:rPr>
        <w:t xml:space="preserve"> of the Conservatoire National Supérieur de Musique et de Danse de Paris.</w:t>
      </w:r>
    </w:p>
    <w:p w:rsidR="00FD1E98" w:rsidRPr="00811DDF" w:rsidRDefault="00FD1E98">
      <w:pPr>
        <w:rPr>
          <w:rFonts w:cstheme="minorHAnsi"/>
        </w:rPr>
      </w:pPr>
    </w:p>
    <w:sectPr w:rsidR="00FD1E98" w:rsidRPr="0081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DF"/>
    <w:rsid w:val="007E0619"/>
    <w:rsid w:val="00811DDF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9664"/>
  <w15:chartTrackingRefBased/>
  <w15:docId w15:val="{414D2DF1-B00F-4052-B9E7-548DA004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11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ROLLAND</dc:creator>
  <cp:keywords/>
  <dc:description/>
  <cp:lastModifiedBy>Marie ROLLAND</cp:lastModifiedBy>
  <cp:revision>1</cp:revision>
  <dcterms:created xsi:type="dcterms:W3CDTF">2019-01-08T16:43:00Z</dcterms:created>
  <dcterms:modified xsi:type="dcterms:W3CDTF">2019-01-08T16:45:00Z</dcterms:modified>
</cp:coreProperties>
</file>